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9C4E6" w14:textId="77777777" w:rsidR="00927A15" w:rsidRDefault="00927A15" w:rsidP="00580A45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令和７年度　鳥取県高P連</w:t>
      </w:r>
    </w:p>
    <w:p w14:paraId="5E73A6F6" w14:textId="77777777" w:rsidR="00927A15" w:rsidRDefault="00927A15" w:rsidP="00580A45">
      <w:pPr>
        <w:ind w:firstLineChars="1500" w:firstLine="3150"/>
        <w:rPr>
          <w:lang w:eastAsia="zh-TW"/>
        </w:rPr>
      </w:pPr>
      <w:r>
        <w:rPr>
          <w:rFonts w:hint="eastAsia"/>
          <w:lang w:eastAsia="zh-TW"/>
        </w:rPr>
        <w:t>第2回役員会報告</w:t>
      </w:r>
    </w:p>
    <w:p w14:paraId="15D90B81" w14:textId="77777777" w:rsidR="00927A15" w:rsidRDefault="00927A15" w:rsidP="00927A15">
      <w:pPr>
        <w:jc w:val="both"/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14:paraId="429B0910" w14:textId="0BE2BDF6" w:rsidR="00927A15" w:rsidRDefault="00927A15" w:rsidP="00580A45">
      <w:pPr>
        <w:jc w:val="both"/>
        <w:rPr>
          <w:lang w:eastAsia="zh-TW"/>
        </w:rPr>
      </w:pPr>
      <w:r>
        <w:rPr>
          <w:rFonts w:hint="eastAsia"/>
          <w:lang w:eastAsia="zh-TW"/>
        </w:rPr>
        <w:t>１　　日　時　　　　令和７年７月２日（水）　　１４：００～</w:t>
      </w:r>
      <w:r w:rsidR="004571AA">
        <w:rPr>
          <w:rFonts w:hint="eastAsia"/>
          <w:lang w:eastAsia="zh-TW"/>
        </w:rPr>
        <w:t>１５</w:t>
      </w:r>
      <w:r>
        <w:rPr>
          <w:rFonts w:hint="eastAsia"/>
          <w:lang w:eastAsia="zh-TW"/>
        </w:rPr>
        <w:t>：</w:t>
      </w:r>
      <w:r w:rsidR="004571AA">
        <w:rPr>
          <w:rFonts w:hint="eastAsia"/>
          <w:lang w:eastAsia="zh-TW"/>
        </w:rPr>
        <w:t>４５</w:t>
      </w:r>
    </w:p>
    <w:p w14:paraId="50B7834D" w14:textId="77777777" w:rsidR="00927A15" w:rsidRDefault="00927A15" w:rsidP="00927A15">
      <w:pPr>
        <w:jc w:val="both"/>
        <w:rPr>
          <w:lang w:eastAsia="zh-TW"/>
        </w:rPr>
      </w:pPr>
    </w:p>
    <w:p w14:paraId="2B350EAB" w14:textId="77777777" w:rsidR="00927A15" w:rsidRDefault="00927A15" w:rsidP="00580A45">
      <w:pPr>
        <w:jc w:val="both"/>
      </w:pPr>
      <w:r>
        <w:rPr>
          <w:rFonts w:hint="eastAsia"/>
        </w:rPr>
        <w:t>２　　場　所　　　　エースパック未来中心　セミナールーム７</w:t>
      </w:r>
    </w:p>
    <w:p w14:paraId="2D808CF7" w14:textId="77777777" w:rsidR="00927A15" w:rsidRDefault="00927A15" w:rsidP="00927A15">
      <w:pPr>
        <w:jc w:val="both"/>
      </w:pPr>
    </w:p>
    <w:p w14:paraId="37ACA737" w14:textId="77777777" w:rsidR="00927A15" w:rsidRDefault="00927A15" w:rsidP="00580A45">
      <w:pPr>
        <w:jc w:val="both"/>
      </w:pPr>
      <w:r>
        <w:rPr>
          <w:rFonts w:hint="eastAsia"/>
        </w:rPr>
        <w:t xml:space="preserve">３　　報　告　　　</w:t>
      </w:r>
    </w:p>
    <w:p w14:paraId="7597A765" w14:textId="77777777" w:rsidR="00927A15" w:rsidRDefault="00927A15" w:rsidP="00580A45">
      <w:pPr>
        <w:pStyle w:val="a9"/>
        <w:numPr>
          <w:ilvl w:val="0"/>
          <w:numId w:val="1"/>
        </w:numPr>
        <w:jc w:val="both"/>
      </w:pPr>
      <w:r>
        <w:rPr>
          <w:rFonts w:hint="eastAsia"/>
        </w:rPr>
        <w:t>中国・四国地区高P連及び全国高P連関係</w:t>
      </w:r>
    </w:p>
    <w:p w14:paraId="55FDB34B" w14:textId="77777777" w:rsidR="00927A15" w:rsidRDefault="00927A15" w:rsidP="00927A15">
      <w:pPr>
        <w:pStyle w:val="a9"/>
        <w:numPr>
          <w:ilvl w:val="1"/>
          <w:numId w:val="1"/>
        </w:numPr>
        <w:jc w:val="both"/>
      </w:pPr>
      <w:r>
        <w:rPr>
          <w:rFonts w:hint="eastAsia"/>
        </w:rPr>
        <w:t>中国・四国地区高P連総会、全国高P連総会の報告を行った</w:t>
      </w:r>
    </w:p>
    <w:p w14:paraId="00D429C7" w14:textId="77777777" w:rsidR="00927A15" w:rsidRDefault="00927A15" w:rsidP="00927A15">
      <w:pPr>
        <w:pStyle w:val="a9"/>
        <w:numPr>
          <w:ilvl w:val="1"/>
          <w:numId w:val="1"/>
        </w:numPr>
        <w:jc w:val="both"/>
      </w:pPr>
      <w:r>
        <w:rPr>
          <w:rFonts w:hint="eastAsia"/>
        </w:rPr>
        <w:t>第６７回中国・四国高P連大会島根大会及び第７４回</w:t>
      </w:r>
      <w:r w:rsidR="00E420B0">
        <w:rPr>
          <w:rFonts w:hint="eastAsia"/>
        </w:rPr>
        <w:t>全国高P連大会三重大会について</w:t>
      </w:r>
    </w:p>
    <w:p w14:paraId="66536F7D" w14:textId="77777777" w:rsidR="00E420B0" w:rsidRDefault="00E420B0" w:rsidP="00E420B0">
      <w:pPr>
        <w:pStyle w:val="a9"/>
        <w:ind w:left="1010"/>
        <w:jc w:val="both"/>
      </w:pPr>
      <w:r>
        <w:rPr>
          <w:rFonts w:hint="eastAsia"/>
        </w:rPr>
        <w:t>現在の申込状況の報告を行った</w:t>
      </w:r>
    </w:p>
    <w:p w14:paraId="29E8F118" w14:textId="77777777" w:rsidR="00E420B0" w:rsidRDefault="00E420B0" w:rsidP="00E420B0">
      <w:pPr>
        <w:pStyle w:val="a9"/>
        <w:numPr>
          <w:ilvl w:val="0"/>
          <w:numId w:val="1"/>
        </w:numPr>
        <w:jc w:val="both"/>
      </w:pPr>
      <w:r>
        <w:rPr>
          <w:rFonts w:hint="eastAsia"/>
        </w:rPr>
        <w:t>高校生総合保障制度「ハイスクール２４」の加入状況について</w:t>
      </w:r>
    </w:p>
    <w:p w14:paraId="6875ED20" w14:textId="77777777" w:rsidR="00E420B0" w:rsidRDefault="00E420B0" w:rsidP="00E420B0">
      <w:pPr>
        <w:pStyle w:val="a9"/>
        <w:numPr>
          <w:ilvl w:val="0"/>
          <w:numId w:val="1"/>
        </w:numPr>
        <w:jc w:val="both"/>
      </w:pPr>
      <w:r>
        <w:rPr>
          <w:rFonts w:hint="eastAsia"/>
        </w:rPr>
        <w:t>会報Web発行について</w:t>
      </w:r>
    </w:p>
    <w:p w14:paraId="0F16C270" w14:textId="77777777" w:rsidR="00E420B0" w:rsidRDefault="00E420B0" w:rsidP="00E420B0">
      <w:pPr>
        <w:pStyle w:val="a9"/>
        <w:numPr>
          <w:ilvl w:val="0"/>
          <w:numId w:val="1"/>
        </w:numPr>
        <w:jc w:val="both"/>
      </w:pPr>
      <w:r>
        <w:rPr>
          <w:rFonts w:hint="eastAsia"/>
        </w:rPr>
        <w:t>その他</w:t>
      </w:r>
    </w:p>
    <w:p w14:paraId="772E060C" w14:textId="77777777" w:rsidR="00E420B0" w:rsidRDefault="00E420B0" w:rsidP="00E420B0">
      <w:pPr>
        <w:ind w:left="210"/>
        <w:jc w:val="both"/>
      </w:pPr>
      <w:r>
        <w:rPr>
          <w:rFonts w:hint="eastAsia"/>
        </w:rPr>
        <w:t xml:space="preserve">　</w:t>
      </w:r>
    </w:p>
    <w:p w14:paraId="3BAADF83" w14:textId="77777777" w:rsidR="00E420B0" w:rsidRDefault="00E420B0" w:rsidP="00E420B0">
      <w:pPr>
        <w:jc w:val="both"/>
      </w:pPr>
      <w:r>
        <w:rPr>
          <w:rFonts w:hint="eastAsia"/>
        </w:rPr>
        <w:t>４　議　事</w:t>
      </w:r>
    </w:p>
    <w:p w14:paraId="21A53779" w14:textId="77777777" w:rsidR="00A21DB0" w:rsidRDefault="00E420B0" w:rsidP="00E420B0">
      <w:pPr>
        <w:pStyle w:val="a9"/>
        <w:numPr>
          <w:ilvl w:val="0"/>
          <w:numId w:val="2"/>
        </w:numPr>
        <w:jc w:val="both"/>
        <w:rPr>
          <w:lang w:eastAsia="zh-TW"/>
        </w:rPr>
      </w:pPr>
      <w:r>
        <w:rPr>
          <w:rFonts w:hint="eastAsia"/>
          <w:lang w:eastAsia="zh-TW"/>
        </w:rPr>
        <w:t>議事録送付役員（３名）</w:t>
      </w:r>
    </w:p>
    <w:p w14:paraId="254D86D3" w14:textId="74F4599C" w:rsidR="00E420B0" w:rsidRDefault="00A21DB0" w:rsidP="00A21DB0">
      <w:pPr>
        <w:pStyle w:val="a9"/>
        <w:ind w:left="930"/>
        <w:jc w:val="both"/>
      </w:pPr>
      <w:r>
        <w:rPr>
          <w:rFonts w:hint="eastAsia"/>
        </w:rPr>
        <w:t>鳥取西PTA岡山会長・鳥取工業PTA奥山会長・野間米子東校長</w:t>
      </w:r>
    </w:p>
    <w:p w14:paraId="2A3A0526" w14:textId="77777777" w:rsidR="00E420B0" w:rsidRDefault="00E37C84" w:rsidP="00E420B0">
      <w:pPr>
        <w:pStyle w:val="a9"/>
        <w:numPr>
          <w:ilvl w:val="0"/>
          <w:numId w:val="2"/>
        </w:numPr>
        <w:jc w:val="both"/>
      </w:pPr>
      <w:r>
        <w:rPr>
          <w:rFonts w:hint="eastAsia"/>
        </w:rPr>
        <w:t>太田垣事務局長全国表彰について</w:t>
      </w:r>
    </w:p>
    <w:p w14:paraId="0EE45B00" w14:textId="77777777" w:rsidR="00E37C84" w:rsidRDefault="00E37C84" w:rsidP="00E420B0">
      <w:pPr>
        <w:pStyle w:val="a9"/>
        <w:numPr>
          <w:ilvl w:val="0"/>
          <w:numId w:val="2"/>
        </w:numPr>
        <w:jc w:val="both"/>
      </w:pPr>
      <w:r>
        <w:rPr>
          <w:rFonts w:hint="eastAsia"/>
        </w:rPr>
        <w:t>令和７年度高P連役員が就任予定の委員会及び役職等</w:t>
      </w:r>
    </w:p>
    <w:p w14:paraId="6983BA75" w14:textId="77777777" w:rsidR="00E37C84" w:rsidRDefault="00E37C84" w:rsidP="00E420B0">
      <w:pPr>
        <w:pStyle w:val="a9"/>
        <w:numPr>
          <w:ilvl w:val="0"/>
          <w:numId w:val="2"/>
        </w:numPr>
        <w:jc w:val="both"/>
      </w:pPr>
      <w:r>
        <w:rPr>
          <w:rFonts w:hint="eastAsia"/>
        </w:rPr>
        <w:t>令和７年度の今後の行事予定について</w:t>
      </w:r>
    </w:p>
    <w:p w14:paraId="7D9501D4" w14:textId="77777777" w:rsidR="00E37C84" w:rsidRDefault="00E37C84" w:rsidP="00E420B0">
      <w:pPr>
        <w:pStyle w:val="a9"/>
        <w:numPr>
          <w:ilvl w:val="0"/>
          <w:numId w:val="2"/>
        </w:numPr>
        <w:jc w:val="both"/>
      </w:pPr>
      <w:r>
        <w:rPr>
          <w:rFonts w:hint="eastAsia"/>
        </w:rPr>
        <w:t>令和７年度鳥取県高等学校ＰＴＡ研究大会について</w:t>
      </w:r>
    </w:p>
    <w:p w14:paraId="58740E5C" w14:textId="77777777" w:rsidR="00E37C84" w:rsidRDefault="00E37C84" w:rsidP="00E37C84">
      <w:pPr>
        <w:pStyle w:val="a9"/>
        <w:numPr>
          <w:ilvl w:val="1"/>
          <w:numId w:val="1"/>
        </w:numPr>
        <w:jc w:val="both"/>
      </w:pPr>
      <w:r>
        <w:rPr>
          <w:rFonts w:hint="eastAsia"/>
        </w:rPr>
        <w:t>日　程　　令和７年１１月８日（土）</w:t>
      </w:r>
    </w:p>
    <w:p w14:paraId="7757D26F" w14:textId="77777777" w:rsidR="00E37C84" w:rsidRDefault="00E37C84" w:rsidP="00E37C84">
      <w:pPr>
        <w:pStyle w:val="a9"/>
        <w:numPr>
          <w:ilvl w:val="1"/>
          <w:numId w:val="1"/>
        </w:numPr>
        <w:jc w:val="both"/>
      </w:pPr>
      <w:r>
        <w:rPr>
          <w:rFonts w:hint="eastAsia"/>
        </w:rPr>
        <w:t>会　場　　・県立美術館</w:t>
      </w:r>
    </w:p>
    <w:p w14:paraId="7F30E58E" w14:textId="77777777" w:rsidR="00E37C84" w:rsidRDefault="00E37C84" w:rsidP="00E37C84">
      <w:pPr>
        <w:pStyle w:val="a9"/>
        <w:ind w:left="1010"/>
        <w:jc w:val="both"/>
      </w:pPr>
      <w:r>
        <w:rPr>
          <w:rFonts w:hint="eastAsia"/>
        </w:rPr>
        <w:t xml:space="preserve">　　　　　・倉吉交流プラザ</w:t>
      </w:r>
    </w:p>
    <w:p w14:paraId="11E374E5" w14:textId="77777777" w:rsidR="00E37C84" w:rsidRDefault="00E37C84" w:rsidP="00E37C84">
      <w:pPr>
        <w:pStyle w:val="a9"/>
        <w:ind w:left="1010"/>
        <w:jc w:val="both"/>
      </w:pPr>
      <w:r>
        <w:rPr>
          <w:rFonts w:hint="eastAsia"/>
        </w:rPr>
        <w:t>＊内容は未定</w:t>
      </w:r>
    </w:p>
    <w:p w14:paraId="5E0835DA" w14:textId="77777777" w:rsidR="00E37C84" w:rsidRDefault="00E37C84" w:rsidP="00E37C84">
      <w:pPr>
        <w:ind w:firstLineChars="100" w:firstLine="210"/>
        <w:jc w:val="both"/>
      </w:pPr>
      <w:r>
        <w:rPr>
          <w:rFonts w:hint="eastAsia"/>
        </w:rPr>
        <w:t>（６）令和１２年度全国高P連研究大会について</w:t>
      </w:r>
    </w:p>
    <w:p w14:paraId="7C06E307" w14:textId="77777777" w:rsidR="00E37C84" w:rsidRDefault="00E37C84" w:rsidP="00E37C84">
      <w:pPr>
        <w:ind w:firstLineChars="100" w:firstLine="210"/>
        <w:jc w:val="both"/>
      </w:pPr>
      <w:r>
        <w:rPr>
          <w:rFonts w:hint="eastAsia"/>
        </w:rPr>
        <w:t>（７）その他</w:t>
      </w:r>
    </w:p>
    <w:p w14:paraId="2F4086E5" w14:textId="77777777" w:rsidR="00E37C84" w:rsidRDefault="00E37C84" w:rsidP="00E37C84">
      <w:pPr>
        <w:ind w:firstLineChars="100" w:firstLine="210"/>
        <w:jc w:val="both"/>
      </w:pPr>
    </w:p>
    <w:p w14:paraId="5983C2B3" w14:textId="77777777" w:rsidR="00E37C84" w:rsidRDefault="00E37C84" w:rsidP="00E37C84">
      <w:pPr>
        <w:ind w:firstLineChars="100" w:firstLine="210"/>
        <w:jc w:val="both"/>
      </w:pPr>
      <w:r>
        <w:rPr>
          <w:rFonts w:hint="eastAsia"/>
        </w:rPr>
        <w:t>５　その他</w:t>
      </w:r>
    </w:p>
    <w:p w14:paraId="2ED1401E" w14:textId="77777777" w:rsidR="00E37C84" w:rsidRDefault="00E37C84" w:rsidP="00E37C84">
      <w:pPr>
        <w:pStyle w:val="a9"/>
        <w:numPr>
          <w:ilvl w:val="0"/>
          <w:numId w:val="3"/>
        </w:numPr>
        <w:jc w:val="both"/>
      </w:pPr>
      <w:r>
        <w:rPr>
          <w:rFonts w:hint="eastAsia"/>
        </w:rPr>
        <w:t>次回役員会について</w:t>
      </w:r>
    </w:p>
    <w:p w14:paraId="2C9598BD" w14:textId="77777777" w:rsidR="00E37C84" w:rsidRDefault="00E37C84" w:rsidP="00E37C84">
      <w:pPr>
        <w:ind w:left="420"/>
        <w:jc w:val="both"/>
      </w:pPr>
      <w:r>
        <w:rPr>
          <w:rFonts w:hint="eastAsia"/>
        </w:rPr>
        <w:t xml:space="preserve">　　　　１０月４日（土）全国高P連会長・事務長会議</w:t>
      </w:r>
    </w:p>
    <w:p w14:paraId="02115C56" w14:textId="77777777" w:rsidR="00E37C84" w:rsidRDefault="00E37C84" w:rsidP="00E37C84">
      <w:pPr>
        <w:ind w:firstLineChars="600" w:firstLine="1260"/>
        <w:jc w:val="both"/>
      </w:pPr>
      <w:r>
        <w:rPr>
          <w:rFonts w:hint="eastAsia"/>
        </w:rPr>
        <w:t>１０月７日</w:t>
      </w:r>
      <w:r w:rsidR="00580A45">
        <w:rPr>
          <w:rFonts w:hint="eastAsia"/>
        </w:rPr>
        <w:t>（火）第３回役員会</w:t>
      </w:r>
    </w:p>
    <w:p w14:paraId="25D71FF8" w14:textId="7D068F2A" w:rsidR="00894353" w:rsidRDefault="00894353" w:rsidP="00E37C84">
      <w:pPr>
        <w:ind w:firstLineChars="600" w:firstLine="1260"/>
        <w:jc w:val="both"/>
        <w:rPr>
          <w:rFonts w:hint="eastAsia"/>
        </w:rPr>
      </w:pPr>
      <w:r>
        <w:rPr>
          <w:rFonts w:hint="eastAsia"/>
        </w:rPr>
        <w:t xml:space="preserve">　　　　　　　　エースパック未来中心</w:t>
      </w:r>
    </w:p>
    <w:p w14:paraId="6F100244" w14:textId="77777777" w:rsidR="00E37C84" w:rsidRDefault="00E37C84" w:rsidP="00E37C84">
      <w:pPr>
        <w:ind w:firstLineChars="100" w:firstLine="210"/>
        <w:jc w:val="both"/>
      </w:pPr>
    </w:p>
    <w:p w14:paraId="5433DF4B" w14:textId="77777777" w:rsidR="00580A45" w:rsidRDefault="00580A45" w:rsidP="00580A45">
      <w:pPr>
        <w:pStyle w:val="a9"/>
        <w:numPr>
          <w:ilvl w:val="0"/>
          <w:numId w:val="3"/>
        </w:numPr>
        <w:jc w:val="both"/>
      </w:pPr>
      <w:r>
        <w:rPr>
          <w:rFonts w:hint="eastAsia"/>
        </w:rPr>
        <w:t>その他</w:t>
      </w:r>
    </w:p>
    <w:p w14:paraId="650A2313" w14:textId="77777777" w:rsidR="00EF606A" w:rsidRDefault="00E37C84">
      <w:r>
        <w:rPr>
          <w:rFonts w:hint="eastAsia"/>
        </w:rPr>
        <w:t xml:space="preserve">　　</w:t>
      </w:r>
      <w:r w:rsidR="00927A15">
        <w:rPr>
          <w:rFonts w:hint="eastAsia"/>
        </w:rPr>
        <w:t xml:space="preserve">　</w:t>
      </w:r>
    </w:p>
    <w:sectPr w:rsidR="00EF606A" w:rsidSect="00580A45">
      <w:pgSz w:w="11906" w:h="16838"/>
      <w:pgMar w:top="1418" w:right="1531" w:bottom="85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A0469"/>
    <w:multiLevelType w:val="hybridMultilevel"/>
    <w:tmpl w:val="6E46E91C"/>
    <w:lvl w:ilvl="0" w:tplc="0522491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47722BEA"/>
    <w:multiLevelType w:val="hybridMultilevel"/>
    <w:tmpl w:val="4E3CC250"/>
    <w:lvl w:ilvl="0" w:tplc="3474D2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67FD28B4"/>
    <w:multiLevelType w:val="hybridMultilevel"/>
    <w:tmpl w:val="1FB24084"/>
    <w:lvl w:ilvl="0" w:tplc="6DC69FF6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D5CEE40E">
      <w:start w:val="1"/>
      <w:numFmt w:val="decimalEnclosedCircle"/>
      <w:lvlText w:val="%2"/>
      <w:lvlJc w:val="left"/>
      <w:pPr>
        <w:ind w:left="10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07497146">
    <w:abstractNumId w:val="2"/>
  </w:num>
  <w:num w:numId="2" w16cid:durableId="721950975">
    <w:abstractNumId w:val="1"/>
  </w:num>
  <w:num w:numId="3" w16cid:durableId="671371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A15"/>
    <w:rsid w:val="004571AA"/>
    <w:rsid w:val="00580A45"/>
    <w:rsid w:val="00894353"/>
    <w:rsid w:val="00927A15"/>
    <w:rsid w:val="00963653"/>
    <w:rsid w:val="00A21DB0"/>
    <w:rsid w:val="00D14CEB"/>
    <w:rsid w:val="00E37C84"/>
    <w:rsid w:val="00E420B0"/>
    <w:rsid w:val="00E941A3"/>
    <w:rsid w:val="00EB207B"/>
    <w:rsid w:val="00EF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3768F1"/>
  <w15:chartTrackingRefBased/>
  <w15:docId w15:val="{A5918838-E24D-4005-BACA-E912F1FD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A1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A1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A1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A1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A1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A1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A1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7A1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7A1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7A1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27A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7A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7A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7A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7A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7A1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7A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27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A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27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A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27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A1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27A1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7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27A1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27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tori-kop2</cp:lastModifiedBy>
  <cp:revision>4</cp:revision>
  <cp:lastPrinted>2025-07-07T07:29:00Z</cp:lastPrinted>
  <dcterms:created xsi:type="dcterms:W3CDTF">2025-07-06T12:39:00Z</dcterms:created>
  <dcterms:modified xsi:type="dcterms:W3CDTF">2025-07-07T07:30:00Z</dcterms:modified>
</cp:coreProperties>
</file>